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12" w:rsidRDefault="00A72112" w:rsidP="00A7211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B0789" w:rsidRPr="009B7415" w:rsidRDefault="008B0789" w:rsidP="00A721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15">
        <w:rPr>
          <w:rFonts w:ascii="Times New Roman" w:hAnsi="Times New Roman" w:cs="Times New Roman"/>
          <w:b/>
          <w:sz w:val="28"/>
          <w:szCs w:val="28"/>
        </w:rPr>
        <w:t>План проведения мероприятий в рамках</w:t>
      </w:r>
      <w:r w:rsidR="00BB1CCF" w:rsidRPr="00BB1CCF">
        <w:t xml:space="preserve"> </w:t>
      </w:r>
      <w:r w:rsidR="00BB1CCF" w:rsidRPr="00BB1CCF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proofErr w:type="gramStart"/>
      <w:r w:rsidR="00BB1CCF" w:rsidRPr="00BB1CCF">
        <w:rPr>
          <w:rFonts w:ascii="Times New Roman" w:hAnsi="Times New Roman" w:cs="Times New Roman"/>
          <w:b/>
          <w:sz w:val="28"/>
          <w:szCs w:val="28"/>
        </w:rPr>
        <w:t>этапа</w:t>
      </w:r>
      <w:r w:rsidR="00BB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415">
        <w:rPr>
          <w:rFonts w:ascii="Times New Roman" w:hAnsi="Times New Roman" w:cs="Times New Roman"/>
          <w:b/>
          <w:sz w:val="28"/>
          <w:szCs w:val="28"/>
        </w:rPr>
        <w:t xml:space="preserve"> межведомственной</w:t>
      </w:r>
      <w:proofErr w:type="gramEnd"/>
      <w:r w:rsidRPr="009B7415">
        <w:rPr>
          <w:rFonts w:ascii="Times New Roman" w:hAnsi="Times New Roman" w:cs="Times New Roman"/>
          <w:b/>
          <w:sz w:val="28"/>
          <w:szCs w:val="28"/>
        </w:rPr>
        <w:t xml:space="preserve"> комплексной оперативно-профилактической операции «Чистое поколение – 2024»</w:t>
      </w:r>
      <w:bookmarkStart w:id="0" w:name="_GoBack"/>
      <w:bookmarkEnd w:id="0"/>
    </w:p>
    <w:p w:rsidR="008B0789" w:rsidRPr="009B7415" w:rsidRDefault="008B0789" w:rsidP="008B07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41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B7415">
        <w:rPr>
          <w:rFonts w:ascii="Times New Roman" w:hAnsi="Times New Roman" w:cs="Times New Roman"/>
          <w:b/>
          <w:sz w:val="28"/>
          <w:szCs w:val="28"/>
        </w:rPr>
        <w:t xml:space="preserve"> 11 по 20 ноября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88"/>
        <w:gridCol w:w="2127"/>
        <w:gridCol w:w="2546"/>
      </w:tblGrid>
      <w:tr w:rsidR="008B0789" w:rsidTr="00A72112">
        <w:tc>
          <w:tcPr>
            <w:tcW w:w="484" w:type="dxa"/>
          </w:tcPr>
          <w:p w:rsidR="008B0789" w:rsidRDefault="008B0789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8" w:type="dxa"/>
          </w:tcPr>
          <w:p w:rsidR="008B0789" w:rsidRDefault="008B0789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8B0789" w:rsidRDefault="008B0789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46" w:type="dxa"/>
          </w:tcPr>
          <w:p w:rsidR="008B0789" w:rsidRDefault="008B0789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B7415" w:rsidTr="00A72112">
        <w:tc>
          <w:tcPr>
            <w:tcW w:w="484" w:type="dxa"/>
          </w:tcPr>
          <w:p w:rsidR="009B7415" w:rsidRDefault="009B7415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8" w:type="dxa"/>
          </w:tcPr>
          <w:p w:rsidR="009B7415" w:rsidRDefault="009B7415" w:rsidP="00570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 учреждения информации о проведении </w:t>
            </w:r>
            <w:r w:rsidRPr="009B7415">
              <w:rPr>
                <w:rFonts w:ascii="Times New Roman" w:hAnsi="Times New Roman" w:cs="Times New Roman"/>
                <w:sz w:val="28"/>
                <w:szCs w:val="28"/>
              </w:rPr>
              <w:t>профилактической операции «Чистое поколение – 2024»</w:t>
            </w:r>
          </w:p>
        </w:tc>
        <w:tc>
          <w:tcPr>
            <w:tcW w:w="2127" w:type="dxa"/>
          </w:tcPr>
          <w:p w:rsidR="009B7415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741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546" w:type="dxa"/>
          </w:tcPr>
          <w:p w:rsidR="009B7415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="009B7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8" w:type="dxa"/>
          </w:tcPr>
          <w:p w:rsidR="00570124" w:rsidRDefault="00570124" w:rsidP="00570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учреждения информации о проведении </w:t>
            </w:r>
            <w:r w:rsidRPr="009B7415">
              <w:rPr>
                <w:rFonts w:ascii="Times New Roman" w:hAnsi="Times New Roman" w:cs="Times New Roman"/>
                <w:sz w:val="28"/>
                <w:szCs w:val="28"/>
              </w:rPr>
              <w:t>профилактической операции «Чистое поколение – 2024»</w:t>
            </w:r>
          </w:p>
        </w:tc>
        <w:tc>
          <w:tcPr>
            <w:tcW w:w="2127" w:type="dxa"/>
          </w:tcPr>
          <w:p w:rsidR="00570124" w:rsidRDefault="00570124" w:rsidP="00875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546" w:type="dxa"/>
          </w:tcPr>
          <w:p w:rsidR="00570124" w:rsidRDefault="00570124" w:rsidP="00875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70124" w:rsidRDefault="00570124" w:rsidP="00FA3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Профилактические, информационно-просветительские мероприятия:</w:t>
            </w:r>
          </w:p>
          <w:p w:rsidR="00570124" w:rsidRDefault="00570124" w:rsidP="00FA3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беседы, просмотр и обсуждение видеороликов, тематические викторины.</w:t>
            </w:r>
          </w:p>
        </w:tc>
        <w:tc>
          <w:tcPr>
            <w:tcW w:w="2127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11.11-20.11</w:t>
            </w: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70124" w:rsidRDefault="00570124" w:rsidP="008B0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«Здоровые дети – здоровая страна».</w:t>
            </w:r>
          </w:p>
        </w:tc>
        <w:tc>
          <w:tcPr>
            <w:tcW w:w="2127" w:type="dxa"/>
          </w:tcPr>
          <w:p w:rsidR="00570124" w:rsidRDefault="00570124" w:rsidP="00A721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11.11–19.11</w:t>
            </w: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О.В.</w:t>
            </w:r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70124" w:rsidRDefault="00570124" w:rsidP="008B0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 стендов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«Чистое поколение – 2024» (1 и 2 корпус)</w:t>
            </w:r>
          </w:p>
        </w:tc>
        <w:tc>
          <w:tcPr>
            <w:tcW w:w="2127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</w:t>
            </w:r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70124" w:rsidRDefault="00570124" w:rsidP="008B0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127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112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корпус 16:00</w:t>
            </w: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О. В.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 А</w:t>
            </w:r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70124" w:rsidRPr="009B7415" w:rsidRDefault="00570124" w:rsidP="00FA3E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0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клириком Владимирского кафедрального собора, руководителем Отдела по утверждению трезвости и профилактике алкогольной и наркотической </w:t>
            </w:r>
            <w:proofErr w:type="gramStart"/>
            <w:r w:rsidRPr="00133290">
              <w:rPr>
                <w:rFonts w:ascii="Times New Roman" w:hAnsi="Times New Roman" w:cs="Times New Roman"/>
                <w:sz w:val="28"/>
                <w:szCs w:val="28"/>
              </w:rPr>
              <w:t>зависимостей  Алексеем</w:t>
            </w:r>
            <w:proofErr w:type="gramEnd"/>
            <w:r w:rsidRPr="00133290">
              <w:rPr>
                <w:rFonts w:ascii="Times New Roman" w:hAnsi="Times New Roman" w:cs="Times New Roman"/>
                <w:sz w:val="28"/>
                <w:szCs w:val="28"/>
              </w:rPr>
              <w:t xml:space="preserve"> Талалаевым </w:t>
            </w:r>
          </w:p>
        </w:tc>
        <w:tc>
          <w:tcPr>
            <w:tcW w:w="2127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корпус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Время  18.00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</w:t>
            </w:r>
          </w:p>
        </w:tc>
      </w:tr>
      <w:tr w:rsidR="00570124" w:rsidTr="00A72112">
        <w:tc>
          <w:tcPr>
            <w:tcW w:w="484" w:type="dxa"/>
          </w:tcPr>
          <w:p w:rsidR="00570124" w:rsidRDefault="00DE4F9C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70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70124" w:rsidRDefault="00570124" w:rsidP="00DE4F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 </w:t>
            </w:r>
            <w:r w:rsidR="00DE4F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proofErr w:type="gramEnd"/>
            <w:r w:rsidR="00DE4F9C">
              <w:rPr>
                <w:rFonts w:ascii="Times New Roman" w:hAnsi="Times New Roman" w:cs="Times New Roman"/>
                <w:sz w:val="28"/>
                <w:szCs w:val="28"/>
              </w:rPr>
              <w:t xml:space="preserve"> и ЗП Администрации города, МОМВД России по городскому округу город Переславль-Залесский</w:t>
            </w:r>
          </w:p>
        </w:tc>
        <w:tc>
          <w:tcPr>
            <w:tcW w:w="2127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ноября 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воспитатели </w:t>
            </w:r>
          </w:p>
        </w:tc>
      </w:tr>
      <w:tr w:rsidR="00570124" w:rsidTr="00A72112">
        <w:tc>
          <w:tcPr>
            <w:tcW w:w="484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570124" w:rsidRDefault="00570124" w:rsidP="008B07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789" w:rsidRPr="008B0789" w:rsidRDefault="008B0789" w:rsidP="008B078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0789" w:rsidRPr="008B0789" w:rsidSect="004F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ACB"/>
    <w:rsid w:val="000A6363"/>
    <w:rsid w:val="00133290"/>
    <w:rsid w:val="001F7A28"/>
    <w:rsid w:val="002743B9"/>
    <w:rsid w:val="002C3155"/>
    <w:rsid w:val="002D66F6"/>
    <w:rsid w:val="004F111F"/>
    <w:rsid w:val="00570124"/>
    <w:rsid w:val="00880DB5"/>
    <w:rsid w:val="008B0789"/>
    <w:rsid w:val="00900C01"/>
    <w:rsid w:val="00977ACB"/>
    <w:rsid w:val="009B7415"/>
    <w:rsid w:val="009C6FFE"/>
    <w:rsid w:val="00A72112"/>
    <w:rsid w:val="00B64900"/>
    <w:rsid w:val="00B72904"/>
    <w:rsid w:val="00BB1CCF"/>
    <w:rsid w:val="00BC6E54"/>
    <w:rsid w:val="00D51791"/>
    <w:rsid w:val="00DE4F9C"/>
    <w:rsid w:val="00EE0DB8"/>
    <w:rsid w:val="00FA3776"/>
    <w:rsid w:val="00FA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344D2-D82A-491B-B782-107B7810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5</cp:revision>
  <dcterms:created xsi:type="dcterms:W3CDTF">2024-11-07T15:53:00Z</dcterms:created>
  <dcterms:modified xsi:type="dcterms:W3CDTF">2024-11-08T17:16:00Z</dcterms:modified>
</cp:coreProperties>
</file>